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E4" w:rsidRDefault="00BB31E4" w:rsidP="00BB31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</w:p>
    <w:p w:rsidR="00BB31E4" w:rsidRDefault="00BB31E4" w:rsidP="00BB31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BB31E4" w:rsidRDefault="00BB31E4" w:rsidP="00BB31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31E4" w:rsidRPr="000C488F" w:rsidRDefault="00BB31E4" w:rsidP="00BB31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31E4" w:rsidRDefault="00BB31E4" w:rsidP="00BB31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BB31E4" w:rsidRDefault="00BB31E4" w:rsidP="00BB3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31E4" w:rsidRDefault="00BB31E4" w:rsidP="00BB3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31E4" w:rsidRDefault="00BB31E4" w:rsidP="00BB3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BB31E4" w:rsidTr="00FA6981">
        <w:trPr>
          <w:trHeight w:val="323"/>
        </w:trPr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BB31E4" w:rsidTr="00FA6981"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BB31E4" w:rsidTr="00FA6981"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Фиедибобу</w:t>
            </w:r>
            <w:proofErr w:type="spellEnd"/>
          </w:p>
        </w:tc>
      </w:tr>
      <w:tr w:rsidR="00BB31E4" w:rsidTr="00FA6981">
        <w:trPr>
          <w:trHeight w:val="2500"/>
        </w:trPr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BB31E4" w:rsidRDefault="00BB31E4" w:rsidP="00FA6981">
            <w:pPr>
              <w:shd w:val="clear" w:color="auto" w:fill="FFFFFF"/>
              <w:spacing w:before="29" w:line="331" w:lineRule="exact"/>
              <w:ind w:left="-105" w:righ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6A8">
              <w:rPr>
                <w:rFonts w:ascii="Times New Roman" w:hAnsi="Times New Roman"/>
                <w:sz w:val="24"/>
                <w:szCs w:val="24"/>
              </w:rPr>
              <w:t xml:space="preserve">оз. </w:t>
            </w:r>
            <w:proofErr w:type="spellStart"/>
            <w:r w:rsidRPr="00A676A8">
              <w:rPr>
                <w:rFonts w:ascii="Times New Roman" w:hAnsi="Times New Roman"/>
                <w:sz w:val="24"/>
                <w:szCs w:val="24"/>
              </w:rPr>
              <w:t>Фиедибобу</w:t>
            </w:r>
            <w:proofErr w:type="spellEnd"/>
            <w:r w:rsidRPr="00A676A8">
              <w:rPr>
                <w:rFonts w:ascii="Times New Roman" w:hAnsi="Times New Roman"/>
                <w:sz w:val="24"/>
                <w:szCs w:val="24"/>
              </w:rPr>
              <w:t xml:space="preserve">, левобережье р. </w:t>
            </w:r>
            <w:proofErr w:type="spellStart"/>
            <w:r w:rsidRPr="00A676A8">
              <w:rPr>
                <w:rFonts w:ascii="Times New Roman" w:hAnsi="Times New Roman"/>
                <w:sz w:val="24"/>
                <w:szCs w:val="24"/>
              </w:rPr>
              <w:t>Пясина</w:t>
            </w:r>
            <w:proofErr w:type="spellEnd"/>
            <w:r w:rsidRPr="00A676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676A8">
              <w:rPr>
                <w:rFonts w:ascii="Times New Roman" w:hAnsi="Times New Roman"/>
                <w:sz w:val="24"/>
                <w:szCs w:val="24"/>
              </w:rPr>
              <w:br/>
              <w:t xml:space="preserve">юго-западнее устья протоки </w:t>
            </w:r>
            <w:proofErr w:type="spellStart"/>
            <w:r w:rsidRPr="00A676A8">
              <w:rPr>
                <w:rFonts w:ascii="Times New Roman" w:hAnsi="Times New Roman"/>
                <w:sz w:val="24"/>
                <w:szCs w:val="24"/>
              </w:rPr>
              <w:t>Иголкина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76A8">
              <w:rPr>
                <w:rFonts w:ascii="Times New Roman" w:hAnsi="Times New Roman"/>
                <w:sz w:val="24"/>
                <w:szCs w:val="24"/>
              </w:rPr>
              <w:t xml:space="preserve">Регистрационный номер в Реестре зарегистрированных </w:t>
            </w:r>
            <w:r w:rsidRPr="00A676A8">
              <w:rPr>
                <w:rFonts w:ascii="Times New Roman" w:hAnsi="Times New Roman"/>
                <w:sz w:val="24"/>
                <w:szCs w:val="24"/>
              </w:rPr>
              <w:br/>
              <w:t xml:space="preserve">в АГКГН географических названий </w:t>
            </w:r>
            <w:r w:rsidRPr="00A676A8">
              <w:rPr>
                <w:rFonts w:ascii="Times New Roman" w:hAnsi="Times New Roman"/>
                <w:sz w:val="24"/>
                <w:szCs w:val="24"/>
              </w:rPr>
              <w:br/>
              <w:t>объектов на 28.03.2023 (Красноярский край) – № 0580685</w:t>
            </w:r>
          </w:p>
        </w:tc>
      </w:tr>
      <w:tr w:rsidR="00BB31E4" w:rsidTr="00FA6981"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BB31E4" w:rsidRPr="00A676A8" w:rsidRDefault="00BB31E4" w:rsidP="00B2266B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6A8">
              <w:rPr>
                <w:rFonts w:ascii="Times New Roman" w:hAnsi="Times New Roman"/>
                <w:sz w:val="24"/>
                <w:szCs w:val="24"/>
              </w:rPr>
              <w:t>Вся акватория полностью, площадь</w:t>
            </w:r>
            <w:r w:rsidR="00EE1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676A8">
              <w:rPr>
                <w:rFonts w:ascii="Times New Roman" w:hAnsi="Times New Roman"/>
                <w:sz w:val="24"/>
                <w:szCs w:val="24"/>
              </w:rPr>
              <w:t>709,5 га</w:t>
            </w:r>
          </w:p>
        </w:tc>
      </w:tr>
      <w:tr w:rsidR="00BB31E4" w:rsidTr="00FA6981">
        <w:trPr>
          <w:trHeight w:val="610"/>
        </w:trPr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ряпушка, налим, щука, хариус, пелядь, сиг,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гольцы, тугун, окунь</w:t>
            </w:r>
          </w:p>
        </w:tc>
      </w:tr>
      <w:tr w:rsidR="00BB31E4" w:rsidTr="00FA6981"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BB31E4" w:rsidRPr="00B2266B" w:rsidRDefault="00B2266B" w:rsidP="00EE1D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266B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2266B">
              <w:rPr>
                <w:rFonts w:ascii="Times New Roman" w:hAnsi="Times New Roman"/>
                <w:color w:val="000000"/>
                <w:sz w:val="24"/>
                <w:szCs w:val="24"/>
              </w:rPr>
              <w:t>498,7</w:t>
            </w:r>
            <w:r w:rsidR="00EE1DA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BB31E4" w:rsidTr="00FA6981"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BB31E4" w:rsidRPr="00B2266B" w:rsidRDefault="00B2266B" w:rsidP="00EE1D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266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2266B">
              <w:rPr>
                <w:rFonts w:ascii="Times New Roman" w:hAnsi="Times New Roman"/>
                <w:color w:val="000000"/>
                <w:sz w:val="24"/>
                <w:szCs w:val="24"/>
              </w:rPr>
              <w:t>399,5</w:t>
            </w:r>
            <w:r w:rsidR="00EE1D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B31E4" w:rsidTr="00FA6981">
        <w:tc>
          <w:tcPr>
            <w:tcW w:w="3681" w:type="dxa"/>
          </w:tcPr>
          <w:p w:rsidR="00BB31E4" w:rsidRDefault="00BB31E4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BB31E4" w:rsidRPr="00B2266B" w:rsidRDefault="00B2266B" w:rsidP="00EE1D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266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2266B">
              <w:rPr>
                <w:rFonts w:ascii="Times New Roman" w:hAnsi="Times New Roman"/>
                <w:color w:val="000000"/>
                <w:sz w:val="24"/>
                <w:szCs w:val="24"/>
              </w:rPr>
              <w:t>674,9</w:t>
            </w:r>
            <w:r w:rsidR="00EE1DA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BB31E4" w:rsidRDefault="00BB31E4" w:rsidP="00BB31E4">
      <w:pPr>
        <w:rPr>
          <w:rFonts w:ascii="Times New Roman" w:hAnsi="Times New Roman"/>
          <w:sz w:val="26"/>
        </w:rPr>
      </w:pPr>
    </w:p>
    <w:p w:rsidR="00BB31E4" w:rsidRDefault="00BB31E4" w:rsidP="00BB31E4">
      <w:pPr>
        <w:rPr>
          <w:rFonts w:ascii="Times New Roman" w:hAnsi="Times New Roman"/>
          <w:sz w:val="26"/>
        </w:rPr>
      </w:pPr>
    </w:p>
    <w:p w:rsidR="00BB31E4" w:rsidRDefault="00BB31E4" w:rsidP="00BB31E4">
      <w:pPr>
        <w:rPr>
          <w:rFonts w:ascii="Times New Roman" w:hAnsi="Times New Roman"/>
          <w:sz w:val="26"/>
        </w:rPr>
      </w:pPr>
    </w:p>
    <w:p w:rsidR="00BB31E4" w:rsidRDefault="00BB31E4" w:rsidP="00BB31E4">
      <w:pPr>
        <w:rPr>
          <w:rFonts w:ascii="Times New Roman" w:hAnsi="Times New Roman"/>
          <w:sz w:val="26"/>
        </w:rPr>
      </w:pPr>
    </w:p>
    <w:p w:rsidR="00BB31E4" w:rsidRDefault="00BB31E4" w:rsidP="00BB31E4">
      <w:pPr>
        <w:rPr>
          <w:rFonts w:ascii="Times New Roman" w:hAnsi="Times New Roman"/>
          <w:sz w:val="26"/>
        </w:rPr>
      </w:pPr>
    </w:p>
    <w:p w:rsidR="00BB31E4" w:rsidRDefault="00BB31E4" w:rsidP="00BB31E4">
      <w:pPr>
        <w:rPr>
          <w:rFonts w:ascii="Times New Roman" w:hAnsi="Times New Roman"/>
          <w:sz w:val="26"/>
        </w:rPr>
      </w:pPr>
    </w:p>
    <w:p w:rsidR="00BB31E4" w:rsidRDefault="00BB31E4" w:rsidP="00BB31E4">
      <w:pPr>
        <w:rPr>
          <w:rFonts w:ascii="Times New Roman" w:hAnsi="Times New Roman"/>
          <w:sz w:val="26"/>
        </w:rPr>
      </w:pPr>
    </w:p>
    <w:p w:rsidR="00BB31E4" w:rsidRDefault="00BB31E4" w:rsidP="00BB31E4">
      <w:pPr>
        <w:rPr>
          <w:rFonts w:ascii="Times New Roman" w:hAnsi="Times New Roman"/>
          <w:sz w:val="26"/>
        </w:rPr>
      </w:pPr>
    </w:p>
    <w:p w:rsidR="00BC19F5" w:rsidRDefault="00BC19F5"/>
    <w:sectPr w:rsidR="00BC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E4"/>
    <w:rsid w:val="00B2266B"/>
    <w:rsid w:val="00BB31E4"/>
    <w:rsid w:val="00BC19F5"/>
    <w:rsid w:val="00E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2026-02-26T08:17:00Z</cp:lastPrinted>
  <dcterms:created xsi:type="dcterms:W3CDTF">2026-02-05T03:35:00Z</dcterms:created>
  <dcterms:modified xsi:type="dcterms:W3CDTF">2026-02-26T08:17:00Z</dcterms:modified>
</cp:coreProperties>
</file>